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88"/>
        <w:gridCol w:w="8018"/>
      </w:tblGrid>
      <w:tr w:rsidR="00C165FC" w:rsidRPr="00F934C1" w:rsidTr="00C165FC">
        <w:trPr>
          <w:trHeight w:val="1720"/>
        </w:trPr>
        <w:tc>
          <w:tcPr>
            <w:tcW w:w="2588" w:type="dxa"/>
          </w:tcPr>
          <w:p w:rsidR="00C165FC" w:rsidRPr="00F934C1" w:rsidRDefault="00C165FC" w:rsidP="00F934C1">
            <w:r w:rsidRPr="00F934C1">
              <w:drawing>
                <wp:inline distT="0" distB="0" distL="0" distR="0">
                  <wp:extent cx="1485900" cy="2240281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41" cy="224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</w:tcPr>
          <w:p w:rsidR="00C165FC" w:rsidRPr="00F934C1" w:rsidRDefault="00C165FC" w:rsidP="00F934C1">
            <w:pPr>
              <w:jc w:val="center"/>
              <w:rPr>
                <w:b/>
                <w:color w:val="1F497D" w:themeColor="text2"/>
                <w:sz w:val="96"/>
                <w:szCs w:val="96"/>
              </w:rPr>
            </w:pPr>
            <w:r w:rsidRPr="00F934C1">
              <w:rPr>
                <w:b/>
                <w:color w:val="1F497D" w:themeColor="text2"/>
                <w:sz w:val="96"/>
                <w:szCs w:val="96"/>
              </w:rPr>
              <w:t>ЛОГОВИЧОК</w:t>
            </w:r>
          </w:p>
          <w:p w:rsidR="00C165FC" w:rsidRPr="00F934C1" w:rsidRDefault="00C165FC" w:rsidP="00F934C1">
            <w:pPr>
              <w:jc w:val="right"/>
            </w:pPr>
            <w:r w:rsidRPr="00F934C1">
              <w:drawing>
                <wp:inline distT="0" distB="0" distL="0" distR="0">
                  <wp:extent cx="5940425" cy="3984654"/>
                  <wp:effectExtent l="0" t="0" r="3175" b="0"/>
                  <wp:docPr id="7" name="Рисунок 7" descr="http://raznoshop.com.ua/media/leto_i_deti_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aznoshop.com.ua/media/leto_i_deti_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98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C1">
              <w:t>Полезная логопедическая газета для взрослых и детей</w:t>
            </w:r>
          </w:p>
          <w:p w:rsidR="00C165FC" w:rsidRPr="00F934C1" w:rsidRDefault="00C165FC" w:rsidP="00F934C1">
            <w:pPr>
              <w:jc w:val="right"/>
            </w:pPr>
            <w:r w:rsidRPr="00F934C1">
              <w:t xml:space="preserve">Издательский дом “Дом Сказки”  </w:t>
            </w:r>
          </w:p>
          <w:p w:rsidR="00C165FC" w:rsidRPr="00F934C1" w:rsidRDefault="00C165FC" w:rsidP="00F934C1">
            <w:pPr>
              <w:jc w:val="right"/>
            </w:pPr>
            <w:r w:rsidRPr="00F934C1">
              <w:t>Октябрь 2015</w:t>
            </w:r>
          </w:p>
        </w:tc>
      </w:tr>
      <w:tr w:rsidR="00C165FC" w:rsidRPr="00F934C1" w:rsidTr="00C165FC">
        <w:trPr>
          <w:trHeight w:val="134"/>
        </w:trPr>
        <w:tc>
          <w:tcPr>
            <w:tcW w:w="2588" w:type="dxa"/>
          </w:tcPr>
          <w:p w:rsidR="00C165FC" w:rsidRPr="00F934C1" w:rsidRDefault="00C165FC" w:rsidP="00F934C1"/>
        </w:tc>
        <w:tc>
          <w:tcPr>
            <w:tcW w:w="8018" w:type="dxa"/>
          </w:tcPr>
          <w:p w:rsidR="00C165FC" w:rsidRPr="00F934C1" w:rsidRDefault="00C165FC" w:rsidP="00F934C1"/>
        </w:tc>
      </w:tr>
    </w:tbl>
    <w:p w:rsidR="00767E48" w:rsidRPr="00F934C1" w:rsidRDefault="00767E48" w:rsidP="00F934C1"/>
    <w:p w:rsidR="00767E48" w:rsidRPr="00F934C1" w:rsidRDefault="00767E48" w:rsidP="00F934C1">
      <w:r w:rsidRPr="00F934C1">
        <w:lastRenderedPageBreak/>
        <w:drawing>
          <wp:inline distT="0" distB="0" distL="0" distR="0">
            <wp:extent cx="6806316" cy="5716988"/>
            <wp:effectExtent l="0" t="0" r="0" b="0"/>
            <wp:docPr id="1" name="Рисунок 1" descr="http://mtdata.ru/u29/photo56C7/20378296535-0/original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tdata.ru/u29/photo56C7/20378296535-0/original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316" cy="571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E6" w:rsidRPr="00F934C1" w:rsidRDefault="00381AE6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Общеизвестно, что письмо формируется на основе устной речи, именно поэтому нарушения ее развития могут привести к плохой успеваемости в школе. Не секрет, что развитее устной речи во многом зависит от произношения. Помните, что четкое произношение звуков является основой при обучении письму на начальном этапе.</w:t>
      </w:r>
    </w:p>
    <w:p w:rsidR="00381AE6" w:rsidRPr="00F934C1" w:rsidRDefault="00381AE6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Чтобы Ваш малыш научился произносить сложные звуки: [с], [</w:t>
      </w:r>
      <w:proofErr w:type="spellStart"/>
      <w:r w:rsidRPr="00F934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34C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F934C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934C1">
        <w:rPr>
          <w:rFonts w:ascii="Times New Roman" w:hAnsi="Times New Roman" w:cs="Times New Roman"/>
          <w:sz w:val="28"/>
          <w:szCs w:val="28"/>
        </w:rPr>
        <w:t>], [ж], [л], [</w:t>
      </w:r>
      <w:proofErr w:type="spellStart"/>
      <w:proofErr w:type="gramStart"/>
      <w:r w:rsidRPr="00F934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934C1">
        <w:rPr>
          <w:rFonts w:ascii="Times New Roman" w:hAnsi="Times New Roman" w:cs="Times New Roman"/>
          <w:sz w:val="28"/>
          <w:szCs w:val="28"/>
        </w:rPr>
        <w:t>]</w:t>
      </w:r>
      <w:r w:rsidR="004751D4" w:rsidRPr="00F934C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F934C1">
        <w:rPr>
          <w:rFonts w:ascii="Times New Roman" w:hAnsi="Times New Roman" w:cs="Times New Roman"/>
          <w:sz w:val="28"/>
          <w:szCs w:val="28"/>
        </w:rPr>
        <w:t>; его губы и язык должны быть сильными и гибкими, долго удерживать необходимое положение, без труда совершать переходы от одного положения к другому. Всему этому может научить артикуляционная гимнастика.</w:t>
      </w:r>
    </w:p>
    <w:p w:rsidR="00381AE6" w:rsidRPr="00F934C1" w:rsidRDefault="00381AE6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Регулярно делая с ребенком зарядку для язычка, Вы доставите ему массу удовольствия и подготовите артикуляционный аппарат малыша к правильному произношению!</w:t>
      </w:r>
    </w:p>
    <w:p w:rsidR="00EF1438" w:rsidRPr="00F934C1" w:rsidRDefault="00EF143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  <w:r w:rsidRPr="00F934C1">
        <w:rPr>
          <w:rFonts w:ascii="Times New Roman" w:hAnsi="Times New Roman" w:cs="Times New Roman"/>
          <w:sz w:val="28"/>
          <w:szCs w:val="28"/>
        </w:rPr>
        <w:br/>
      </w:r>
      <w:r w:rsidR="00381AE6" w:rsidRPr="00F934C1">
        <w:rPr>
          <w:rFonts w:ascii="Times New Roman" w:hAnsi="Times New Roman" w:cs="Times New Roman"/>
          <w:sz w:val="28"/>
          <w:szCs w:val="28"/>
        </w:rPr>
        <w:t>М</w:t>
      </w:r>
      <w:r w:rsidRPr="00F934C1">
        <w:rPr>
          <w:rFonts w:ascii="Times New Roman" w:hAnsi="Times New Roman" w:cs="Times New Roman"/>
          <w:sz w:val="28"/>
          <w:szCs w:val="28"/>
        </w:rPr>
        <w:t>ы говори</w:t>
      </w:r>
      <w:r w:rsidR="00381AE6" w:rsidRPr="00F934C1">
        <w:rPr>
          <w:rFonts w:ascii="Times New Roman" w:hAnsi="Times New Roman" w:cs="Times New Roman"/>
          <w:sz w:val="28"/>
          <w:szCs w:val="28"/>
        </w:rPr>
        <w:t>м о разных</w:t>
      </w:r>
      <w:r w:rsidRPr="00F934C1">
        <w:rPr>
          <w:rFonts w:ascii="Times New Roman" w:hAnsi="Times New Roman" w:cs="Times New Roman"/>
          <w:sz w:val="28"/>
          <w:szCs w:val="28"/>
        </w:rPr>
        <w:t xml:space="preserve"> случаях нарушен</w:t>
      </w:r>
      <w:r w:rsidR="00381AE6" w:rsidRPr="00F934C1">
        <w:rPr>
          <w:rFonts w:ascii="Times New Roman" w:hAnsi="Times New Roman" w:cs="Times New Roman"/>
          <w:sz w:val="28"/>
          <w:szCs w:val="28"/>
        </w:rPr>
        <w:t>ий звукопроизношения у детей</w:t>
      </w:r>
      <w:r w:rsidR="004751D4" w:rsidRPr="00F934C1">
        <w:rPr>
          <w:rFonts w:ascii="Times New Roman" w:hAnsi="Times New Roman" w:cs="Times New Roman"/>
          <w:sz w:val="28"/>
          <w:szCs w:val="28"/>
        </w:rPr>
        <w:t>,</w:t>
      </w:r>
      <w:r w:rsidR="00381AE6" w:rsidRPr="00F934C1">
        <w:rPr>
          <w:rFonts w:ascii="Times New Roman" w:hAnsi="Times New Roman" w:cs="Times New Roman"/>
          <w:sz w:val="28"/>
          <w:szCs w:val="28"/>
        </w:rPr>
        <w:t xml:space="preserve"> и</w:t>
      </w:r>
      <w:r w:rsidRPr="00F934C1">
        <w:rPr>
          <w:rFonts w:ascii="Times New Roman" w:hAnsi="Times New Roman" w:cs="Times New Roman"/>
          <w:sz w:val="28"/>
          <w:szCs w:val="28"/>
        </w:rPr>
        <w:t xml:space="preserve"> упражнять ребенка нужно в тех движениях, которые у него нарушены, а также в тех, которые требуются для постановки каждого конкретного звука.</w:t>
      </w:r>
    </w:p>
    <w:p w:rsidR="00EF1438" w:rsidRPr="00F934C1" w:rsidRDefault="00EF143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08">
        <w:rPr>
          <w:rFonts w:ascii="Times New Roman" w:hAnsi="Times New Roman" w:cs="Times New Roman"/>
          <w:color w:val="1F497D" w:themeColor="text2"/>
          <w:sz w:val="28"/>
          <w:szCs w:val="28"/>
        </w:rPr>
        <w:t>Артикуляционная гимнастика</w:t>
      </w:r>
      <w:r w:rsidRPr="00F934C1">
        <w:rPr>
          <w:rFonts w:ascii="Times New Roman" w:hAnsi="Times New Roman" w:cs="Times New Roman"/>
          <w:sz w:val="28"/>
          <w:szCs w:val="28"/>
        </w:rPr>
        <w:t xml:space="preserve"> – это очень мощный логопедический инструмент, но чтобы этот инструмент «работал», необходимо соблюдать важные правила:</w:t>
      </w:r>
    </w:p>
    <w:p w:rsidR="00EF1438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75"/>
      </w:r>
      <w:r w:rsidR="00EF1438" w:rsidRPr="00F934C1">
        <w:rPr>
          <w:rFonts w:ascii="Times New Roman" w:hAnsi="Times New Roman" w:cs="Times New Roman"/>
          <w:sz w:val="28"/>
          <w:szCs w:val="28"/>
        </w:rPr>
        <w:t>Упражнения нужно выполнять систематически и регулярно: то есть, ежедневно (а в более сложных случаях - и дважды в день) и именно в том порядке, который рекомендован специалистом.</w:t>
      </w:r>
    </w:p>
    <w:p w:rsidR="00EF1438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EF1438" w:rsidRPr="00F934C1">
        <w:rPr>
          <w:rFonts w:ascii="Times New Roman" w:hAnsi="Times New Roman" w:cs="Times New Roman"/>
          <w:sz w:val="28"/>
          <w:szCs w:val="28"/>
        </w:rPr>
        <w:t xml:space="preserve">При выполнении упражнений ребенок или взрослый, нуждающийся в коррекции звукопроизношения, должен обязательно следить за выполнением движений в зеркало. При этом он должен видеть не только себя, но и того, кто </w:t>
      </w:r>
      <w:r w:rsidR="00381AE6" w:rsidRPr="00F934C1">
        <w:rPr>
          <w:rFonts w:ascii="Times New Roman" w:hAnsi="Times New Roman" w:cs="Times New Roman"/>
          <w:sz w:val="28"/>
          <w:szCs w:val="28"/>
        </w:rPr>
        <w:t>вместе с ним выполняет артикуляционную гимнастику</w:t>
      </w:r>
      <w:r w:rsidR="00EF1438" w:rsidRPr="00F934C1">
        <w:rPr>
          <w:rFonts w:ascii="Times New Roman" w:hAnsi="Times New Roman" w:cs="Times New Roman"/>
          <w:sz w:val="28"/>
          <w:szCs w:val="28"/>
        </w:rPr>
        <w:t xml:space="preserve">. Это необходимо для того, чтобы лучше представлять себе работу артикуляционных органов; понять, чем правильное выполнение движения отличается </w:t>
      </w:r>
      <w:proofErr w:type="gramStart"/>
      <w:r w:rsidR="00EF1438" w:rsidRPr="00F934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1438" w:rsidRPr="00F934C1">
        <w:rPr>
          <w:rFonts w:ascii="Times New Roman" w:hAnsi="Times New Roman" w:cs="Times New Roman"/>
          <w:sz w:val="28"/>
          <w:szCs w:val="28"/>
        </w:rPr>
        <w:t xml:space="preserve"> неправильного.</w:t>
      </w:r>
    </w:p>
    <w:p w:rsidR="00EF1438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EF1438" w:rsidRPr="00F934C1">
        <w:rPr>
          <w:rFonts w:ascii="Times New Roman" w:hAnsi="Times New Roman" w:cs="Times New Roman"/>
          <w:sz w:val="28"/>
          <w:szCs w:val="28"/>
        </w:rPr>
        <w:t xml:space="preserve">Выполняя упражнения, </w:t>
      </w:r>
      <w:r w:rsidR="00381AE6" w:rsidRPr="00F934C1">
        <w:rPr>
          <w:rFonts w:ascii="Times New Roman" w:hAnsi="Times New Roman" w:cs="Times New Roman"/>
          <w:sz w:val="28"/>
          <w:szCs w:val="28"/>
        </w:rPr>
        <w:t>ребенок</w:t>
      </w:r>
      <w:r w:rsidR="00EF1438" w:rsidRPr="00F934C1">
        <w:rPr>
          <w:rFonts w:ascii="Times New Roman" w:hAnsi="Times New Roman" w:cs="Times New Roman"/>
          <w:sz w:val="28"/>
          <w:szCs w:val="28"/>
        </w:rPr>
        <w:t xml:space="preserve"> должен следить, чтобы его артикуляционный аппарат находился в тонусе: то есть, в исходном положении губы должны быть в улыбке, зубы видны; а все движения выполняются чётко и правильно.</w:t>
      </w:r>
    </w:p>
    <w:p w:rsidR="00EF1438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EF1438" w:rsidRPr="00F934C1">
        <w:rPr>
          <w:rFonts w:ascii="Times New Roman" w:hAnsi="Times New Roman" w:cs="Times New Roman"/>
          <w:sz w:val="28"/>
          <w:szCs w:val="28"/>
        </w:rPr>
        <w:t>Упражнения должны повторяться столько раз, сколько нужно для того, чтобы в артикуляционном аппарате ощущалось утомление. В противном случае от такой гимнастики толку мало. Это такая же тренировка, как и зарядка по утрам. Прикладываешь усилия, мышцы укрепляются, ноги и руки становятся сильнее, фигура стройнее. При выполнении артикуляционных упражнений – тот же механизм.</w:t>
      </w:r>
    </w:p>
    <w:p w:rsidR="00381AE6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EF1438" w:rsidRPr="00F934C1">
        <w:rPr>
          <w:rFonts w:ascii="Times New Roman" w:hAnsi="Times New Roman" w:cs="Times New Roman"/>
          <w:sz w:val="28"/>
          <w:szCs w:val="28"/>
        </w:rPr>
        <w:t>Дозировку и темп движений нужно увеличивать постепенно, по мере</w:t>
      </w:r>
      <w:r w:rsidR="00381AE6" w:rsidRPr="00F934C1">
        <w:rPr>
          <w:rFonts w:ascii="Times New Roman" w:hAnsi="Times New Roman" w:cs="Times New Roman"/>
          <w:sz w:val="28"/>
          <w:szCs w:val="28"/>
        </w:rPr>
        <w:t xml:space="preserve"> того, как движения осваиваются. </w:t>
      </w:r>
    </w:p>
    <w:p w:rsidR="00082208" w:rsidRDefault="00082208" w:rsidP="00082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sym w:font="Wingdings" w:char="F076"/>
      </w:r>
    </w:p>
    <w:p w:rsidR="004751D4" w:rsidRPr="00F934C1" w:rsidRDefault="004751D4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Речь ребёнка формируется в общении с окружающими, необходимо, чтобы речь взрослых была образцом для детей. Любое нарушение речи в той или иной степени может отразиться на деятельности и поведении ребёнка. Дети, плохо говорящие, начиная осознавать свой недостаток, становятся молчаливыми, застенчивыми, нерешительными. Наша с вами задача помочь детям без труда общаться со сверстниками и радоваться успехам вместе.</w:t>
      </w:r>
    </w:p>
    <w:p w:rsidR="00381AE6" w:rsidRPr="00082208" w:rsidRDefault="00381AE6" w:rsidP="0008220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8220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Страничку подготовила: </w:t>
      </w:r>
      <w:proofErr w:type="spellStart"/>
      <w:r w:rsidR="00CC3BED" w:rsidRPr="00082208">
        <w:rPr>
          <w:rFonts w:ascii="Times New Roman" w:hAnsi="Times New Roman" w:cs="Times New Roman"/>
          <w:color w:val="1F497D" w:themeColor="text2"/>
          <w:sz w:val="24"/>
          <w:szCs w:val="24"/>
        </w:rPr>
        <w:t>Пандикиди</w:t>
      </w:r>
      <w:proofErr w:type="spellEnd"/>
      <w:r w:rsidR="00CC3BED" w:rsidRPr="0008220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Ю.Ю.</w:t>
      </w:r>
    </w:p>
    <w:p w:rsidR="00082208" w:rsidRDefault="00082208" w:rsidP="000822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sym w:font="Wingdings" w:char="F076"/>
      </w:r>
    </w:p>
    <w:p w:rsidR="00FD111C" w:rsidRPr="00082208" w:rsidRDefault="00FD111C" w:rsidP="00082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2208">
        <w:rPr>
          <w:rFonts w:ascii="Times New Roman" w:hAnsi="Times New Roman" w:cs="Times New Roman"/>
          <w:b/>
          <w:color w:val="FF0000"/>
          <w:sz w:val="28"/>
          <w:szCs w:val="28"/>
        </w:rPr>
        <w:t>Как нарушения речи связаны с деятельностью головного мозга?</w:t>
      </w:r>
    </w:p>
    <w:p w:rsidR="004751D4" w:rsidRPr="00F934C1" w:rsidRDefault="004751D4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 xml:space="preserve">Нервная система ребенка – это одна из наиболее важных составляющих целостного организма. При помощи нервной системы осуществляется не только </w:t>
      </w:r>
      <w:proofErr w:type="gramStart"/>
      <w:r w:rsidRPr="00F93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4C1">
        <w:rPr>
          <w:rFonts w:ascii="Times New Roman" w:hAnsi="Times New Roman" w:cs="Times New Roman"/>
          <w:sz w:val="28"/>
          <w:szCs w:val="28"/>
        </w:rPr>
        <w:t xml:space="preserve"> деятельностью всего организма в целом, но и взаимосвязь этого организма с внешней средой. Эта взаимосвязь осуществляется при помощи органов чувств, рецепторов на поверхности кожи ребенка.</w:t>
      </w:r>
    </w:p>
    <w:p w:rsidR="004751D4" w:rsidRPr="00F934C1" w:rsidRDefault="004751D4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Нервная система является очень сложным образованием в организме ребенка. Любое нарушение в ее слаженной деятельности может привести к развитию довольно серьезных заболеваний.</w:t>
      </w:r>
    </w:p>
    <w:p w:rsidR="004751D4" w:rsidRDefault="004751D4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Развитие нервной системы происходит неравномерно. Закладка головного мозга происходит на ранних стадиях беременности (1-я неделя внутриутробного развития ребенка). Но даже после родов процесс деления и образования новых нервных клеток не завершается. Наиболее интенсивный период формирования нервной системы ребенка приходится на первые 4 года жизни. Именно в этот период ребенок получает более 50% информации, которая помогает ему в дальнейшей жизни. Неблагоприятные влияния окружающей среды, инфекционные заболевания, травмы в этот период приводят к формированию наибольшего числа неврологических заболеваний.</w:t>
      </w:r>
    </w:p>
    <w:p w:rsidR="00082208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08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08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08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1C" w:rsidRPr="00082208" w:rsidRDefault="00FD111C" w:rsidP="00082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220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Задержка речевого развития у ребенка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Задержка речевого развития у ребенка — это отставание от возрастной нормы речевого развития у детей в возрасте до 4 лет. Дети с задержкой речевого развития овладевают навыками речи также как и другие дети, однако возрастные рамки значительно сдвинуты.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Логопеды, дефектологи, психологи и неврологи бьют тревогу по поводу задержки речевого развития речи, ориентируясь на то, что от нее зависит общее психологическое развитие ребенка и формирование сферы межличностного взаимодействия. Также от развития речи зависит и развитие познавательных процессов у ребенка: память, мышление, воображение, внимание.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08">
        <w:rPr>
          <w:rFonts w:ascii="Times New Roman" w:hAnsi="Times New Roman" w:cs="Times New Roman"/>
          <w:color w:val="FF0000"/>
          <w:sz w:val="28"/>
          <w:szCs w:val="28"/>
        </w:rPr>
        <w:t>Причины задержки речевого развития у детей</w:t>
      </w:r>
      <w:proofErr w:type="gramStart"/>
      <w:r w:rsidRPr="00F934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111C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proofErr w:type="spellStart"/>
      <w:r w:rsidR="00FD111C" w:rsidRPr="00F934C1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="00FD111C" w:rsidRPr="00F934C1">
        <w:rPr>
          <w:rFonts w:ascii="Times New Roman" w:hAnsi="Times New Roman" w:cs="Times New Roman"/>
          <w:sz w:val="28"/>
          <w:szCs w:val="28"/>
        </w:rPr>
        <w:t xml:space="preserve"> речи. Если с ребенком никто не разговаривает или наоборот, угадывает все его желания, и говорит с ним, не формируя потребность ребенка выражать свои требования и эмоции словами</w:t>
      </w:r>
    </w:p>
    <w:p w:rsidR="00FD111C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FD111C" w:rsidRPr="00F934C1">
        <w:rPr>
          <w:rFonts w:ascii="Times New Roman" w:hAnsi="Times New Roman" w:cs="Times New Roman"/>
          <w:sz w:val="28"/>
          <w:szCs w:val="28"/>
        </w:rPr>
        <w:t>Замедленный темп созревания нервных клеток, отвечающих за речь (чаще всего обусловлено генетически)</w:t>
      </w:r>
    </w:p>
    <w:p w:rsidR="00FD111C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FD111C" w:rsidRPr="00F934C1">
        <w:rPr>
          <w:rFonts w:ascii="Times New Roman" w:hAnsi="Times New Roman" w:cs="Times New Roman"/>
          <w:sz w:val="28"/>
          <w:szCs w:val="28"/>
        </w:rPr>
        <w:t xml:space="preserve">Заболевания и поражения головного мозга (гипоксия, травмы и инфекционные заболевания, перенесенные </w:t>
      </w:r>
      <w:proofErr w:type="spellStart"/>
      <w:r w:rsidR="00FD111C" w:rsidRPr="00F934C1">
        <w:rPr>
          <w:rFonts w:ascii="Times New Roman" w:hAnsi="Times New Roman" w:cs="Times New Roman"/>
          <w:sz w:val="28"/>
          <w:szCs w:val="28"/>
        </w:rPr>
        <w:t>внутриутробно</w:t>
      </w:r>
      <w:proofErr w:type="spellEnd"/>
      <w:r w:rsidR="00FD111C" w:rsidRPr="00F934C1">
        <w:rPr>
          <w:rFonts w:ascii="Times New Roman" w:hAnsi="Times New Roman" w:cs="Times New Roman"/>
          <w:sz w:val="28"/>
          <w:szCs w:val="28"/>
        </w:rPr>
        <w:t>, в период родов и в первый год жизни)</w:t>
      </w:r>
    </w:p>
    <w:p w:rsidR="00FD111C" w:rsidRPr="00F934C1" w:rsidRDefault="00082208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5"/>
      </w:r>
      <w:r w:rsidR="00FD111C" w:rsidRPr="00F934C1">
        <w:rPr>
          <w:rFonts w:ascii="Times New Roman" w:hAnsi="Times New Roman" w:cs="Times New Roman"/>
          <w:sz w:val="28"/>
          <w:szCs w:val="28"/>
        </w:rPr>
        <w:t xml:space="preserve">Нарушения слуха. </w:t>
      </w:r>
      <w:proofErr w:type="gramStart"/>
      <w:r w:rsidR="00FD111C" w:rsidRPr="00F934C1">
        <w:rPr>
          <w:rFonts w:ascii="Times New Roman" w:hAnsi="Times New Roman" w:cs="Times New Roman"/>
          <w:sz w:val="28"/>
          <w:szCs w:val="28"/>
        </w:rPr>
        <w:t>Речь формируется на основе услышанного, если у ребенка есть проблемы со слухом, то возникают проблемы с воспроизведением слов, то есть с речью.</w:t>
      </w:r>
      <w:proofErr w:type="gramEnd"/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1C" w:rsidRPr="00082208" w:rsidRDefault="00FD111C" w:rsidP="00082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2208">
        <w:rPr>
          <w:rFonts w:ascii="Times New Roman" w:hAnsi="Times New Roman" w:cs="Times New Roman"/>
          <w:b/>
          <w:color w:val="FF0000"/>
          <w:sz w:val="28"/>
          <w:szCs w:val="28"/>
        </w:rPr>
        <w:t>Диагностика и лечение задержки развития речи у детей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Диагностика задержки речевого развития у ребенка происходит в тот период, когда речь должна быть уже развита, то есть в три — четыре года, чаще всего такой диагноз ставится в тот период, когда упущено время для наверстывания и коррекции этого состояния. Поэтому родителям не стоит ждать, когда ребенок сам заговорит, внимание к становлению речи надо уделять уже с самого раннего возраста, особенно если для этого есть ряд показаний (проблемы внутриутробного развития плода, тяжелое течение родов, неврологические показания).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Диагноз задержка речевого развития у ребенка ставится только на основании комплексного заключения врачей специалистов: психолога, невропатолога, логопеда.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Прежде чем назначать лечение в такой ситуации выясняется причина, по которой произошла задержка развития.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Если проблема психологическая (недостаток внимания взрослых, отсутствие потребности в разговоре) то лучшим методом исправления ситуации будет дополнительная стимуляция речи. Родители должны уделять максимум внимания и вносить эмоциональный аспект в отношения с ребенком. Также должны проводиться занятия с логопедами и логопедами-дефектологами.</w:t>
      </w:r>
    </w:p>
    <w:p w:rsidR="00FD111C" w:rsidRPr="00F934C1" w:rsidRDefault="00FD111C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 xml:space="preserve">Если проблема неврологического характера, и задержка развития речи происходит в результате мозговых дисфункций, лечение назначает врач-невропатолог. Назначаются лекарственные препараты </w:t>
      </w:r>
      <w:proofErr w:type="spellStart"/>
      <w:r w:rsidRPr="00F934C1">
        <w:rPr>
          <w:rFonts w:ascii="Times New Roman" w:hAnsi="Times New Roman" w:cs="Times New Roman"/>
          <w:sz w:val="28"/>
          <w:szCs w:val="28"/>
        </w:rPr>
        <w:t>ноотропного</w:t>
      </w:r>
      <w:proofErr w:type="spellEnd"/>
      <w:r w:rsidRPr="00F934C1">
        <w:rPr>
          <w:rFonts w:ascii="Times New Roman" w:hAnsi="Times New Roman" w:cs="Times New Roman"/>
          <w:sz w:val="28"/>
          <w:szCs w:val="28"/>
        </w:rPr>
        <w:t xml:space="preserve"> действия, их действие направлено на улучшение кровообращения мозга, на улучше</w:t>
      </w:r>
      <w:r w:rsidR="00CC3BED" w:rsidRPr="00F934C1">
        <w:rPr>
          <w:rFonts w:ascii="Times New Roman" w:hAnsi="Times New Roman" w:cs="Times New Roman"/>
          <w:sz w:val="28"/>
          <w:szCs w:val="28"/>
        </w:rPr>
        <w:t xml:space="preserve">ние интегративной функции мозга. </w:t>
      </w:r>
    </w:p>
    <w:p w:rsidR="00CC3BED" w:rsidRPr="00F934C1" w:rsidRDefault="00CC3BED" w:rsidP="00F9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C1">
        <w:rPr>
          <w:rFonts w:ascii="Times New Roman" w:hAnsi="Times New Roman" w:cs="Times New Roman"/>
          <w:sz w:val="28"/>
          <w:szCs w:val="28"/>
        </w:rPr>
        <w:t>Если вашему ребенку назначено лечение невропатологом</w:t>
      </w:r>
      <w:r w:rsidR="00C47286" w:rsidRPr="00F934C1">
        <w:rPr>
          <w:rFonts w:ascii="Times New Roman" w:hAnsi="Times New Roman" w:cs="Times New Roman"/>
          <w:sz w:val="28"/>
          <w:szCs w:val="28"/>
        </w:rPr>
        <w:t xml:space="preserve">, мы настоятельно рекомендуем выполнять все предписания специалиста. </w:t>
      </w:r>
      <w:bookmarkStart w:id="0" w:name="_GoBack"/>
      <w:bookmarkEnd w:id="0"/>
      <w:r w:rsidR="00C47286" w:rsidRPr="00F93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ED" w:rsidRPr="00082208" w:rsidRDefault="00CC3BED" w:rsidP="0008220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82208">
        <w:rPr>
          <w:rFonts w:ascii="Times New Roman" w:hAnsi="Times New Roman" w:cs="Times New Roman"/>
          <w:color w:val="FF0000"/>
          <w:sz w:val="24"/>
          <w:szCs w:val="24"/>
        </w:rPr>
        <w:t>Страничку подготовила: Юрина М.В.</w:t>
      </w:r>
    </w:p>
    <w:p w:rsidR="00C165FC" w:rsidRPr="00082208" w:rsidRDefault="00C165FC" w:rsidP="0008220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165FC" w:rsidRPr="00082208" w:rsidSect="00A3014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1EFD"/>
    <w:multiLevelType w:val="multilevel"/>
    <w:tmpl w:val="18B8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D27FE"/>
    <w:multiLevelType w:val="multilevel"/>
    <w:tmpl w:val="031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6E"/>
    <w:rsid w:val="00082208"/>
    <w:rsid w:val="00381AE6"/>
    <w:rsid w:val="004751D4"/>
    <w:rsid w:val="005B56AB"/>
    <w:rsid w:val="0076116E"/>
    <w:rsid w:val="00767E48"/>
    <w:rsid w:val="008B00EC"/>
    <w:rsid w:val="008C2205"/>
    <w:rsid w:val="00A30142"/>
    <w:rsid w:val="00C165FC"/>
    <w:rsid w:val="00C47286"/>
    <w:rsid w:val="00CC3BED"/>
    <w:rsid w:val="00EF1438"/>
    <w:rsid w:val="00F934C1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FC"/>
  </w:style>
  <w:style w:type="paragraph" w:styleId="1">
    <w:name w:val="heading 1"/>
    <w:basedOn w:val="a"/>
    <w:next w:val="a"/>
    <w:link w:val="10"/>
    <w:uiPriority w:val="9"/>
    <w:qFormat/>
    <w:rsid w:val="00FD1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81AE6"/>
    <w:rPr>
      <w:b/>
      <w:bCs/>
    </w:rPr>
  </w:style>
  <w:style w:type="paragraph" w:styleId="a7">
    <w:name w:val="Normal (Web)"/>
    <w:basedOn w:val="a"/>
    <w:uiPriority w:val="99"/>
    <w:semiHidden/>
    <w:unhideWhenUsed/>
    <w:rsid w:val="004751D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1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82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FC"/>
  </w:style>
  <w:style w:type="paragraph" w:styleId="1">
    <w:name w:val="heading 1"/>
    <w:basedOn w:val="a"/>
    <w:next w:val="a"/>
    <w:link w:val="10"/>
    <w:uiPriority w:val="9"/>
    <w:qFormat/>
    <w:rsid w:val="00FD1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81AE6"/>
    <w:rPr>
      <w:b/>
      <w:bCs/>
    </w:rPr>
  </w:style>
  <w:style w:type="paragraph" w:styleId="a7">
    <w:name w:val="Normal (Web)"/>
    <w:basedOn w:val="a"/>
    <w:uiPriority w:val="99"/>
    <w:semiHidden/>
    <w:unhideWhenUsed/>
    <w:rsid w:val="004751D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1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852">
                  <w:marLeft w:val="379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73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208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5654">
                              <w:marLeft w:val="-7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2193">
                                      <w:marLeft w:val="7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3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9289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liveinternet.ru/users/yxc150/friend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liveinternet.ru/users/vludmilka/post3079907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4D5D-8A88-47C6-B686-CFEF9D7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ДНС</cp:lastModifiedBy>
  <cp:revision>5</cp:revision>
  <cp:lastPrinted>2015-10-22T04:03:00Z</cp:lastPrinted>
  <dcterms:created xsi:type="dcterms:W3CDTF">2015-10-07T14:33:00Z</dcterms:created>
  <dcterms:modified xsi:type="dcterms:W3CDTF">2015-10-22T04:10:00Z</dcterms:modified>
</cp:coreProperties>
</file>